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6C53" w14:textId="492F6F1C" w:rsidR="008E686F" w:rsidRPr="004963EA" w:rsidRDefault="00D34A1C" w:rsidP="00554F64">
      <w:pPr>
        <w:spacing w:before="360" w:after="360" w:line="480" w:lineRule="auto"/>
        <w:ind w:left="471" w:right="471"/>
        <w:jc w:val="center"/>
        <w:rPr>
          <w:b/>
          <w:bCs/>
          <w:sz w:val="28"/>
          <w:szCs w:val="28"/>
        </w:rPr>
      </w:pPr>
      <w:r w:rsidRPr="004963EA">
        <w:rPr>
          <w:b/>
          <w:bCs/>
          <w:sz w:val="28"/>
          <w:szCs w:val="28"/>
        </w:rPr>
        <w:t xml:space="preserve">Igazolás </w:t>
      </w:r>
      <w:r w:rsidR="00AC774D">
        <w:rPr>
          <w:b/>
          <w:bCs/>
          <w:sz w:val="28"/>
          <w:szCs w:val="28"/>
        </w:rPr>
        <w:t>kutatási kreditek</w:t>
      </w:r>
      <w:r w:rsidR="00C03A54">
        <w:rPr>
          <w:b/>
          <w:bCs/>
          <w:sz w:val="28"/>
          <w:szCs w:val="28"/>
        </w:rPr>
        <w:t xml:space="preserve"> (Konzultáció)</w:t>
      </w:r>
      <w:r w:rsidR="00AC774D">
        <w:rPr>
          <w:b/>
          <w:bCs/>
          <w:sz w:val="28"/>
          <w:szCs w:val="28"/>
        </w:rPr>
        <w:t xml:space="preserve"> teljesítéséről</w:t>
      </w:r>
      <w:r w:rsidR="008E686F" w:rsidRPr="004963EA">
        <w:rPr>
          <w:b/>
          <w:bCs/>
          <w:sz w:val="28"/>
          <w:szCs w:val="28"/>
        </w:rPr>
        <w:t xml:space="preserve"> </w:t>
      </w:r>
    </w:p>
    <w:p w14:paraId="4A2DD4A3" w14:textId="77777777" w:rsidR="00554F64" w:rsidRPr="00BC00BF" w:rsidRDefault="00554F64" w:rsidP="00554F64">
      <w:pPr>
        <w:pStyle w:val="Jegyzetszveg"/>
        <w:rPr>
          <w:sz w:val="24"/>
          <w:szCs w:val="24"/>
        </w:rPr>
      </w:pPr>
      <w:bookmarkStart w:id="0" w:name="_Toc409599414"/>
      <w:bookmarkEnd w:id="0"/>
      <w:r w:rsidRPr="00BC00BF">
        <w:rPr>
          <w:sz w:val="24"/>
          <w:szCs w:val="24"/>
        </w:rPr>
        <w:t>A konzultációs tevékenységet a témavezető háromfokozatú skálán (kiválóan megfelelt; megfelelt; nem felelt meg) értékeli.</w:t>
      </w:r>
    </w:p>
    <w:p w14:paraId="4FC16ADF" w14:textId="77777777" w:rsidR="00554F64" w:rsidRDefault="00554F64">
      <w:pPr>
        <w:spacing w:line="240" w:lineRule="auto"/>
        <w:rPr>
          <w:b/>
          <w:bCs/>
          <w:sz w:val="24"/>
          <w:szCs w:val="24"/>
        </w:rPr>
      </w:pPr>
    </w:p>
    <w:p w14:paraId="54FFC5B4" w14:textId="7DE1853D" w:rsidR="001B5D69" w:rsidRPr="00E64708" w:rsidRDefault="00ED5FDC">
      <w:pPr>
        <w:spacing w:line="240" w:lineRule="auto"/>
        <w:rPr>
          <w:b/>
          <w:bCs/>
          <w:sz w:val="24"/>
          <w:szCs w:val="24"/>
        </w:rPr>
      </w:pPr>
      <w:r w:rsidRPr="00E64708">
        <w:rPr>
          <w:b/>
          <w:bCs/>
          <w:sz w:val="24"/>
          <w:szCs w:val="24"/>
        </w:rPr>
        <w:t>Név:</w:t>
      </w:r>
    </w:p>
    <w:p w14:paraId="35136254" w14:textId="43B0027D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</w:p>
    <w:p w14:paraId="525C444F" w14:textId="37F6DB6B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  <w:proofErr w:type="spellStart"/>
      <w:r w:rsidRPr="00E64708">
        <w:rPr>
          <w:b/>
          <w:bCs/>
          <w:sz w:val="24"/>
          <w:szCs w:val="24"/>
        </w:rPr>
        <w:t>Neptun</w:t>
      </w:r>
      <w:proofErr w:type="spellEnd"/>
      <w:r w:rsidRPr="00E64708">
        <w:rPr>
          <w:b/>
          <w:bCs/>
          <w:sz w:val="24"/>
          <w:szCs w:val="24"/>
        </w:rPr>
        <w:t xml:space="preserve"> kód:</w:t>
      </w:r>
    </w:p>
    <w:p w14:paraId="144C6D5E" w14:textId="530C6C4A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</w:p>
    <w:p w14:paraId="1EA3351E" w14:textId="587DDA4C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  <w:r w:rsidRPr="00E64708">
        <w:rPr>
          <w:b/>
          <w:bCs/>
          <w:sz w:val="24"/>
          <w:szCs w:val="24"/>
        </w:rPr>
        <w:t>Félév</w:t>
      </w:r>
      <w:r w:rsidR="00363428">
        <w:rPr>
          <w:rStyle w:val="Lbjegyzet-hivatkozs"/>
          <w:b/>
          <w:bCs/>
          <w:sz w:val="24"/>
          <w:szCs w:val="24"/>
        </w:rPr>
        <w:footnoteReference w:id="1"/>
      </w:r>
      <w:r w:rsidRPr="00E64708">
        <w:rPr>
          <w:b/>
          <w:bCs/>
          <w:sz w:val="24"/>
          <w:szCs w:val="24"/>
        </w:rPr>
        <w:t>:</w:t>
      </w:r>
    </w:p>
    <w:p w14:paraId="5852B33F" w14:textId="77B35120" w:rsidR="008035C1" w:rsidRPr="00E64708" w:rsidRDefault="008035C1">
      <w:pPr>
        <w:spacing w:line="240" w:lineRule="auto"/>
        <w:rPr>
          <w:sz w:val="24"/>
          <w:szCs w:val="24"/>
        </w:rPr>
      </w:pPr>
    </w:p>
    <w:p w14:paraId="353C1F47" w14:textId="77777777" w:rsidR="008035C1" w:rsidRPr="00E64708" w:rsidRDefault="008035C1">
      <w:pPr>
        <w:spacing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1271"/>
        <w:gridCol w:w="1271"/>
        <w:gridCol w:w="2734"/>
        <w:gridCol w:w="2932"/>
      </w:tblGrid>
      <w:tr w:rsidR="00554F64" w:rsidRPr="00E64708" w14:paraId="1B3CEF95" w14:textId="77777777" w:rsidTr="00554F64">
        <w:trPr>
          <w:jc w:val="center"/>
        </w:trPr>
        <w:tc>
          <w:tcPr>
            <w:tcW w:w="2124" w:type="dxa"/>
          </w:tcPr>
          <w:p w14:paraId="1C293387" w14:textId="52A933C2" w:rsidR="00554F64" w:rsidRPr="00E64708" w:rsidRDefault="00554F64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</w:t>
            </w:r>
            <w:r w:rsidRPr="00E64708">
              <w:rPr>
                <w:b/>
                <w:bCs/>
                <w:sz w:val="24"/>
                <w:szCs w:val="24"/>
              </w:rPr>
              <w:t>ntárgy</w:t>
            </w:r>
          </w:p>
        </w:tc>
        <w:tc>
          <w:tcPr>
            <w:tcW w:w="1271" w:type="dxa"/>
          </w:tcPr>
          <w:p w14:paraId="7FF9B31E" w14:textId="00E1745B" w:rsidR="00554F64" w:rsidRDefault="00554F64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Száma</w:t>
            </w:r>
            <w:r>
              <w:rPr>
                <w:rStyle w:val="Lbjegyzet-hivatkozs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71" w:type="dxa"/>
          </w:tcPr>
          <w:p w14:paraId="73AA797D" w14:textId="1CF0F385" w:rsidR="00554F64" w:rsidRPr="00E64708" w:rsidRDefault="00554F64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Pr="00E64708">
              <w:rPr>
                <w:b/>
                <w:bCs/>
                <w:sz w:val="24"/>
                <w:szCs w:val="24"/>
              </w:rPr>
              <w:t>redit</w:t>
            </w:r>
            <w:r>
              <w:rPr>
                <w:rStyle w:val="Lbjegyzet-hivatkozs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734" w:type="dxa"/>
          </w:tcPr>
          <w:p w14:paraId="35A1032C" w14:textId="0CC0C92F" w:rsidR="00554F64" w:rsidRDefault="00554F64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</w:t>
            </w:r>
          </w:p>
        </w:tc>
        <w:tc>
          <w:tcPr>
            <w:tcW w:w="2932" w:type="dxa"/>
          </w:tcPr>
          <w:p w14:paraId="6E039A22" w14:textId="130B5AA4" w:rsidR="00554F64" w:rsidRPr="00E64708" w:rsidRDefault="00554F64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Témavezető </w:t>
            </w:r>
            <w:r w:rsidRPr="00E64708">
              <w:rPr>
                <w:b/>
                <w:bCs/>
                <w:sz w:val="24"/>
                <w:szCs w:val="24"/>
              </w:rPr>
              <w:t>aláírás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554F64" w:rsidRPr="00E64708" w14:paraId="064681FF" w14:textId="77777777" w:rsidTr="00554F64">
        <w:trPr>
          <w:jc w:val="center"/>
        </w:trPr>
        <w:tc>
          <w:tcPr>
            <w:tcW w:w="2124" w:type="dxa"/>
          </w:tcPr>
          <w:p w14:paraId="0BBFE9E5" w14:textId="49286BE1" w:rsidR="00554F64" w:rsidRPr="00E64708" w:rsidRDefault="00554F64" w:rsidP="00554F64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Konzultáció </w:t>
            </w:r>
          </w:p>
        </w:tc>
        <w:tc>
          <w:tcPr>
            <w:tcW w:w="1271" w:type="dxa"/>
          </w:tcPr>
          <w:p w14:paraId="6BF01461" w14:textId="77777777" w:rsidR="00554F64" w:rsidRDefault="00554F64" w:rsidP="00554F6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C7CA399" w14:textId="29598FD8" w:rsidR="00554F64" w:rsidRPr="00E64708" w:rsidRDefault="00554F64" w:rsidP="00554F6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14:paraId="40576F7B" w14:textId="77777777" w:rsidR="00554F64" w:rsidRPr="00E64708" w:rsidRDefault="00554F64" w:rsidP="00554F6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349D0145" w14:textId="03CBE687" w:rsidR="00554F64" w:rsidRPr="00E64708" w:rsidRDefault="00554F64" w:rsidP="00554F6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546231E8" w14:textId="77777777" w:rsidR="00B36207" w:rsidRPr="00E64708" w:rsidRDefault="00B36207" w:rsidP="00B36207">
      <w:pPr>
        <w:rPr>
          <w:sz w:val="24"/>
          <w:szCs w:val="24"/>
        </w:rPr>
      </w:pPr>
      <w:bookmarkStart w:id="1" w:name="_Toc409599415"/>
      <w:bookmarkStart w:id="2" w:name="_Toc409599417"/>
      <w:bookmarkEnd w:id="1"/>
      <w:bookmarkEnd w:id="2"/>
    </w:p>
    <w:p w14:paraId="2B6ED36B" w14:textId="7C10309B" w:rsidR="00113585" w:rsidRPr="00E64708" w:rsidRDefault="00113585" w:rsidP="00113585">
      <w:pPr>
        <w:rPr>
          <w:sz w:val="24"/>
          <w:szCs w:val="24"/>
        </w:rPr>
      </w:pPr>
      <w:r w:rsidRPr="00E64708">
        <w:rPr>
          <w:sz w:val="24"/>
          <w:szCs w:val="24"/>
        </w:rPr>
        <w:t xml:space="preserve">Budapest, </w:t>
      </w:r>
      <w:proofErr w:type="gramStart"/>
      <w:r w:rsidRPr="00E64708">
        <w:rPr>
          <w:sz w:val="24"/>
          <w:szCs w:val="24"/>
        </w:rPr>
        <w:t>20….</w:t>
      </w:r>
      <w:proofErr w:type="gramEnd"/>
      <w:r w:rsidRPr="00E64708">
        <w:rPr>
          <w:sz w:val="24"/>
          <w:szCs w:val="24"/>
        </w:rPr>
        <w:t>.</w:t>
      </w:r>
    </w:p>
    <w:p w14:paraId="59DF7D81" w14:textId="77777777" w:rsidR="00E64708" w:rsidRPr="00E64708" w:rsidRDefault="00E64708" w:rsidP="00E64708">
      <w:pPr>
        <w:rPr>
          <w:sz w:val="24"/>
          <w:szCs w:val="24"/>
        </w:rPr>
      </w:pPr>
    </w:p>
    <w:tbl>
      <w:tblPr>
        <w:tblStyle w:val="Rcsostblzat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64708" w:rsidRPr="00E64708" w14:paraId="5F7928F0" w14:textId="77777777" w:rsidTr="000A4CA2">
        <w:tc>
          <w:tcPr>
            <w:tcW w:w="4531" w:type="dxa"/>
          </w:tcPr>
          <w:p w14:paraId="06791D62" w14:textId="5CBDFAC7" w:rsidR="00E64708" w:rsidRPr="00E64708" w:rsidRDefault="00E64708" w:rsidP="00E64708">
            <w:pPr>
              <w:jc w:val="center"/>
              <w:rPr>
                <w:sz w:val="24"/>
                <w:szCs w:val="24"/>
              </w:rPr>
            </w:pPr>
            <w:r w:rsidRPr="00E64708">
              <w:rPr>
                <w:sz w:val="24"/>
                <w:szCs w:val="24"/>
              </w:rPr>
              <w:t>………………..……………</w:t>
            </w:r>
          </w:p>
          <w:p w14:paraId="581CAF2D" w14:textId="49A8B91F" w:rsidR="00E64708" w:rsidRPr="00E64708" w:rsidRDefault="00570A13" w:rsidP="00E6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doktori iskola vezetője</w:t>
            </w:r>
          </w:p>
        </w:tc>
      </w:tr>
    </w:tbl>
    <w:p w14:paraId="122314A9" w14:textId="275AFA2E" w:rsidR="00113585" w:rsidRPr="00E64708" w:rsidRDefault="00113585" w:rsidP="00E64708">
      <w:pPr>
        <w:rPr>
          <w:sz w:val="24"/>
          <w:szCs w:val="24"/>
        </w:rPr>
      </w:pPr>
    </w:p>
    <w:sectPr w:rsidR="00113585" w:rsidRPr="00E64708" w:rsidSect="00554F64">
      <w:headerReference w:type="default" r:id="rId8"/>
      <w:type w:val="continuous"/>
      <w:pgSz w:w="16840" w:h="11907" w:orient="landscape" w:code="9"/>
      <w:pgMar w:top="1418" w:right="1701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F1AD" w14:textId="77777777" w:rsidR="003A7950" w:rsidRDefault="003A7950">
      <w:r>
        <w:separator/>
      </w:r>
    </w:p>
  </w:endnote>
  <w:endnote w:type="continuationSeparator" w:id="0">
    <w:p w14:paraId="390BF2FE" w14:textId="77777777" w:rsidR="003A7950" w:rsidRDefault="003A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AC56" w14:textId="77777777" w:rsidR="003A7950" w:rsidRDefault="003A7950">
      <w:r>
        <w:separator/>
      </w:r>
    </w:p>
  </w:footnote>
  <w:footnote w:type="continuationSeparator" w:id="0">
    <w:p w14:paraId="45C78D43" w14:textId="77777777" w:rsidR="003A7950" w:rsidRDefault="003A7950">
      <w:r>
        <w:continuationSeparator/>
      </w:r>
    </w:p>
  </w:footnote>
  <w:footnote w:id="1">
    <w:p w14:paraId="6F2C6FAC" w14:textId="629E9299" w:rsidR="00363428" w:rsidRPr="00363428" w:rsidRDefault="00363428">
      <w:pPr>
        <w:pStyle w:val="Lbjegyzetszveg"/>
        <w:rPr>
          <w:i/>
          <w:iCs/>
        </w:rPr>
      </w:pPr>
      <w:r w:rsidRPr="00363428">
        <w:rPr>
          <w:rStyle w:val="Lbjegyzet-hivatkozs"/>
          <w:i/>
          <w:iCs/>
        </w:rPr>
        <w:footnoteRef/>
      </w:r>
      <w:r w:rsidRPr="00363428">
        <w:rPr>
          <w:i/>
          <w:iCs/>
        </w:rPr>
        <w:t xml:space="preserve"> </w:t>
      </w:r>
      <w:r w:rsidRPr="00363428">
        <w:rPr>
          <w:i/>
          <w:iCs/>
        </w:rPr>
        <w:t>pl. 2022/23 1. félév</w:t>
      </w:r>
    </w:p>
  </w:footnote>
  <w:footnote w:id="2">
    <w:p w14:paraId="64397D3B" w14:textId="6C0945A4" w:rsidR="00554F64" w:rsidRPr="00554F64" w:rsidRDefault="00554F64">
      <w:pPr>
        <w:pStyle w:val="Lbjegyzetszveg"/>
        <w:rPr>
          <w:i/>
          <w:iCs/>
        </w:rPr>
      </w:pPr>
      <w:r w:rsidRPr="00554F64">
        <w:rPr>
          <w:rStyle w:val="Lbjegyzet-hivatkozs"/>
          <w:i/>
          <w:iCs/>
        </w:rPr>
        <w:footnoteRef/>
      </w:r>
      <w:r w:rsidRPr="00554F64">
        <w:rPr>
          <w:i/>
          <w:iCs/>
        </w:rPr>
        <w:t xml:space="preserve"> Ebbe a mezőbe azt a számot kell megadni, hogy mintatantervben szereplő Konzultáció „tanegységek” közül melyikről van szó: 1., 2, …, 7 vagy 8.</w:t>
      </w:r>
    </w:p>
  </w:footnote>
  <w:footnote w:id="3">
    <w:p w14:paraId="62BAE63E" w14:textId="60B3F8F9" w:rsidR="00554F64" w:rsidRPr="00554F64" w:rsidRDefault="00554F64">
      <w:pPr>
        <w:pStyle w:val="Lbjegyzetszveg"/>
        <w:rPr>
          <w:i/>
          <w:iCs/>
        </w:rPr>
      </w:pPr>
      <w:r w:rsidRPr="00554F64">
        <w:rPr>
          <w:rStyle w:val="Lbjegyzet-hivatkozs"/>
          <w:i/>
          <w:iCs/>
        </w:rPr>
        <w:footnoteRef/>
      </w:r>
      <w:r w:rsidRPr="00554F64">
        <w:rPr>
          <w:i/>
          <w:iCs/>
        </w:rPr>
        <w:t xml:space="preserve"> A Konzultáció 1. és 2. 9 kredites, a Konzultáció 3. és 4. 12 kredites, míg a Konzultáció 5., 6., 7. és 8. 15 kredites tantárgy, így ebbe a cellába 9, 12 vagy 15 kredit kerülhet annak megfelelően, hogy melyik tantárgyról van szó. Tört kreditek nem adhatók (azaz csak 9, 12 vagy 15 a tantárgy kreditértékének megfelelően)!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BE17" w14:textId="77777777" w:rsidR="00C20B6B" w:rsidRPr="00E64708" w:rsidRDefault="00C20B6B" w:rsidP="00C20B6B">
    <w:pPr>
      <w:jc w:val="center"/>
      <w:rPr>
        <w:b/>
        <w:sz w:val="24"/>
        <w:szCs w:val="24"/>
      </w:rPr>
    </w:pPr>
    <w:r w:rsidRPr="00E64708">
      <w:rPr>
        <w:b/>
        <w:sz w:val="24"/>
        <w:szCs w:val="24"/>
      </w:rPr>
      <w:t>Eötvös Loránd Tudományegyetem</w:t>
    </w:r>
  </w:p>
  <w:p w14:paraId="6FAC7449" w14:textId="77777777" w:rsidR="00C20B6B" w:rsidRPr="00E64708" w:rsidRDefault="00C20B6B" w:rsidP="00C20B6B">
    <w:pPr>
      <w:jc w:val="center"/>
      <w:rPr>
        <w:b/>
        <w:sz w:val="24"/>
        <w:szCs w:val="24"/>
      </w:rPr>
    </w:pPr>
    <w:r w:rsidRPr="00E64708">
      <w:rPr>
        <w:b/>
        <w:sz w:val="24"/>
        <w:szCs w:val="24"/>
      </w:rPr>
      <w:t>Gazdaságtudományi Kar</w:t>
    </w:r>
  </w:p>
  <w:p w14:paraId="45F5FF24" w14:textId="77777777" w:rsidR="00C20B6B" w:rsidRPr="00C20B6B" w:rsidRDefault="00C20B6B" w:rsidP="00C20B6B">
    <w:pPr>
      <w:pBdr>
        <w:bottom w:val="single" w:sz="4" w:space="1" w:color="auto"/>
      </w:pBdr>
      <w:jc w:val="center"/>
      <w:rPr>
        <w:b/>
        <w:sz w:val="24"/>
        <w:szCs w:val="24"/>
      </w:rPr>
    </w:pPr>
    <w:r w:rsidRPr="00C20B6B">
      <w:rPr>
        <w:b/>
        <w:sz w:val="24"/>
        <w:szCs w:val="24"/>
      </w:rPr>
      <w:t>Gazdálkodás- és Szervezéstudományi 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35CA35E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 w16cid:durableId="146030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D"/>
    <w:rsid w:val="00007A13"/>
    <w:rsid w:val="00023D5A"/>
    <w:rsid w:val="00031168"/>
    <w:rsid w:val="0003547D"/>
    <w:rsid w:val="00064EAD"/>
    <w:rsid w:val="000A4CA2"/>
    <w:rsid w:val="000B0C76"/>
    <w:rsid w:val="000C7F19"/>
    <w:rsid w:val="000D2A1D"/>
    <w:rsid w:val="000D57AC"/>
    <w:rsid w:val="000E14AB"/>
    <w:rsid w:val="000E1AB6"/>
    <w:rsid w:val="000E545D"/>
    <w:rsid w:val="000F5EE4"/>
    <w:rsid w:val="000F6B03"/>
    <w:rsid w:val="001005DB"/>
    <w:rsid w:val="00113585"/>
    <w:rsid w:val="00172DE1"/>
    <w:rsid w:val="00190B85"/>
    <w:rsid w:val="001B3ADF"/>
    <w:rsid w:val="001B421D"/>
    <w:rsid w:val="001B5D69"/>
    <w:rsid w:val="001C2B78"/>
    <w:rsid w:val="001D2A56"/>
    <w:rsid w:val="001E4AF5"/>
    <w:rsid w:val="00231E2D"/>
    <w:rsid w:val="00240CE4"/>
    <w:rsid w:val="002735E4"/>
    <w:rsid w:val="002B4EBF"/>
    <w:rsid w:val="00305A8F"/>
    <w:rsid w:val="003076CA"/>
    <w:rsid w:val="00312AC7"/>
    <w:rsid w:val="003436ED"/>
    <w:rsid w:val="00363428"/>
    <w:rsid w:val="00374DE8"/>
    <w:rsid w:val="00375B62"/>
    <w:rsid w:val="00386D26"/>
    <w:rsid w:val="00393282"/>
    <w:rsid w:val="003A7950"/>
    <w:rsid w:val="003C4E67"/>
    <w:rsid w:val="003D536D"/>
    <w:rsid w:val="003E6F1B"/>
    <w:rsid w:val="003F092E"/>
    <w:rsid w:val="004136A2"/>
    <w:rsid w:val="00421B7C"/>
    <w:rsid w:val="0043194C"/>
    <w:rsid w:val="00442115"/>
    <w:rsid w:val="0044665B"/>
    <w:rsid w:val="00464571"/>
    <w:rsid w:val="0047230F"/>
    <w:rsid w:val="004732B1"/>
    <w:rsid w:val="00481787"/>
    <w:rsid w:val="0048334D"/>
    <w:rsid w:val="004963EA"/>
    <w:rsid w:val="004F2F55"/>
    <w:rsid w:val="00554F64"/>
    <w:rsid w:val="005676EF"/>
    <w:rsid w:val="00570A13"/>
    <w:rsid w:val="00575A96"/>
    <w:rsid w:val="00576B0E"/>
    <w:rsid w:val="005977F6"/>
    <w:rsid w:val="005A3EB4"/>
    <w:rsid w:val="005E4232"/>
    <w:rsid w:val="005E51F4"/>
    <w:rsid w:val="00603617"/>
    <w:rsid w:val="00612743"/>
    <w:rsid w:val="00656447"/>
    <w:rsid w:val="006955F7"/>
    <w:rsid w:val="006C21D6"/>
    <w:rsid w:val="006C3566"/>
    <w:rsid w:val="006F6062"/>
    <w:rsid w:val="006F75EA"/>
    <w:rsid w:val="007012AA"/>
    <w:rsid w:val="007335B6"/>
    <w:rsid w:val="0075225B"/>
    <w:rsid w:val="00797BE3"/>
    <w:rsid w:val="008035C1"/>
    <w:rsid w:val="00804B04"/>
    <w:rsid w:val="00814511"/>
    <w:rsid w:val="008338DD"/>
    <w:rsid w:val="00847BCA"/>
    <w:rsid w:val="00855697"/>
    <w:rsid w:val="00866C64"/>
    <w:rsid w:val="00873285"/>
    <w:rsid w:val="00877AE6"/>
    <w:rsid w:val="00887CC3"/>
    <w:rsid w:val="00897272"/>
    <w:rsid w:val="008A537E"/>
    <w:rsid w:val="008E4960"/>
    <w:rsid w:val="008E686F"/>
    <w:rsid w:val="008F3D66"/>
    <w:rsid w:val="008F40D7"/>
    <w:rsid w:val="00900F60"/>
    <w:rsid w:val="009020A5"/>
    <w:rsid w:val="009405D8"/>
    <w:rsid w:val="00957888"/>
    <w:rsid w:val="009A5325"/>
    <w:rsid w:val="009A6192"/>
    <w:rsid w:val="009B145D"/>
    <w:rsid w:val="009D0D94"/>
    <w:rsid w:val="00A25917"/>
    <w:rsid w:val="00A31CDD"/>
    <w:rsid w:val="00A40123"/>
    <w:rsid w:val="00A54071"/>
    <w:rsid w:val="00A56E52"/>
    <w:rsid w:val="00AB2644"/>
    <w:rsid w:val="00AB2F69"/>
    <w:rsid w:val="00AB3A03"/>
    <w:rsid w:val="00AB55C9"/>
    <w:rsid w:val="00AC04CB"/>
    <w:rsid w:val="00AC774D"/>
    <w:rsid w:val="00B31AEB"/>
    <w:rsid w:val="00B3354B"/>
    <w:rsid w:val="00B34961"/>
    <w:rsid w:val="00B36207"/>
    <w:rsid w:val="00B63A87"/>
    <w:rsid w:val="00B813B1"/>
    <w:rsid w:val="00B816E3"/>
    <w:rsid w:val="00B96C05"/>
    <w:rsid w:val="00BC00BF"/>
    <w:rsid w:val="00BE1CA3"/>
    <w:rsid w:val="00BE2E79"/>
    <w:rsid w:val="00C03A54"/>
    <w:rsid w:val="00C13F86"/>
    <w:rsid w:val="00C20B6B"/>
    <w:rsid w:val="00C403B2"/>
    <w:rsid w:val="00C5097F"/>
    <w:rsid w:val="00C52D03"/>
    <w:rsid w:val="00C53D3B"/>
    <w:rsid w:val="00C63B4B"/>
    <w:rsid w:val="00CA59D4"/>
    <w:rsid w:val="00CA7634"/>
    <w:rsid w:val="00CA7DDD"/>
    <w:rsid w:val="00CF0C20"/>
    <w:rsid w:val="00D211A4"/>
    <w:rsid w:val="00D214FA"/>
    <w:rsid w:val="00D21EE0"/>
    <w:rsid w:val="00D3171F"/>
    <w:rsid w:val="00D34A1C"/>
    <w:rsid w:val="00D46606"/>
    <w:rsid w:val="00D51B32"/>
    <w:rsid w:val="00D55641"/>
    <w:rsid w:val="00DB10A2"/>
    <w:rsid w:val="00DC08AC"/>
    <w:rsid w:val="00DD301A"/>
    <w:rsid w:val="00DF53DC"/>
    <w:rsid w:val="00E33F31"/>
    <w:rsid w:val="00E50B32"/>
    <w:rsid w:val="00E54CC3"/>
    <w:rsid w:val="00E566A7"/>
    <w:rsid w:val="00E639CF"/>
    <w:rsid w:val="00E64708"/>
    <w:rsid w:val="00E812BF"/>
    <w:rsid w:val="00E86888"/>
    <w:rsid w:val="00EA2D6A"/>
    <w:rsid w:val="00EA6CF4"/>
    <w:rsid w:val="00ED5FDC"/>
    <w:rsid w:val="00EE231C"/>
    <w:rsid w:val="00F215B2"/>
    <w:rsid w:val="00F36EB6"/>
    <w:rsid w:val="00F5258C"/>
    <w:rsid w:val="00F61F7C"/>
    <w:rsid w:val="00F81E0D"/>
    <w:rsid w:val="00FA156E"/>
    <w:rsid w:val="00FA7296"/>
    <w:rsid w:val="00FA75CD"/>
    <w:rsid w:val="00FF248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CB9D"/>
  <w15:docId w15:val="{A843D05D-CD7C-41A1-B673-E7702C1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tabs>
        <w:tab w:val="left" w:pos="-720"/>
      </w:tabs>
      <w:spacing w:line="360" w:lineRule="auto"/>
      <w:jc w:val="both"/>
    </w:pPr>
    <w:rPr>
      <w:kern w:val="24"/>
      <w:sz w:val="22"/>
      <w:lang w:val="hu-HU" w:eastAsia="hu-HU"/>
    </w:rPr>
  </w:style>
  <w:style w:type="paragraph" w:styleId="Cmsor1">
    <w:name w:val="heading 1"/>
    <w:basedOn w:val="Norml"/>
    <w:next w:val="Norml"/>
    <w:qFormat/>
    <w:rsid w:val="00305A8F"/>
    <w:pPr>
      <w:numPr>
        <w:numId w:val="1"/>
      </w:numPr>
      <w:suppressAutoHyphens/>
      <w:spacing w:before="600" w:after="160"/>
      <w:outlineLvl w:val="0"/>
    </w:pPr>
    <w:rPr>
      <w:b/>
      <w:kern w:val="32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uppressAutoHyphens/>
      <w:spacing w:before="280" w:after="120"/>
      <w:outlineLvl w:val="1"/>
    </w:pPr>
    <w:rPr>
      <w:b/>
      <w:kern w:val="28"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basedOn w:val="Cmsor3"/>
    <w:qFormat/>
    <w:pPr>
      <w:numPr>
        <w:ilvl w:val="3"/>
      </w:numPr>
      <w:outlineLvl w:val="3"/>
    </w:pPr>
    <w:rPr>
      <w:rFonts w:ascii="Arial" w:hAnsi="Arial"/>
      <w:b w:val="0"/>
      <w:i/>
    </w:rPr>
  </w:style>
  <w:style w:type="paragraph" w:styleId="Cmsor5">
    <w:name w:val="heading 5"/>
    <w:basedOn w:val="Cmsor4"/>
    <w:qFormat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"/>
    <w:qFormat/>
    <w:pPr>
      <w:numPr>
        <w:ilvl w:val="5"/>
      </w:numPr>
      <w:outlineLvl w:val="5"/>
    </w:pPr>
    <w:rPr>
      <w:i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Pr>
      <w:b w:val="0"/>
      <w:i/>
    </w:rPr>
  </w:style>
  <w:style w:type="paragraph" w:customStyle="1" w:styleId="alcm3">
    <w:name w:val="alcím3"/>
    <w:basedOn w:val="alcm2"/>
    <w:next w:val="Norml"/>
    <w:pPr>
      <w:ind w:left="1134"/>
    </w:pPr>
    <w:rPr>
      <w:b/>
      <w:i w:val="0"/>
      <w:sz w:val="26"/>
    </w:rPr>
  </w:style>
  <w:style w:type="paragraph" w:styleId="lfej">
    <w:name w:val="header"/>
    <w:basedOn w:val="Norml"/>
    <w:pPr>
      <w:pBdr>
        <w:bottom w:val="single" w:sz="6" w:space="6" w:color="auto"/>
      </w:pBdr>
      <w:tabs>
        <w:tab w:val="right" w:pos="9639"/>
      </w:tabs>
      <w:jc w:val="left"/>
    </w:pPr>
    <w:rPr>
      <w:b/>
      <w:sz w:val="20"/>
    </w:rPr>
  </w:style>
  <w:style w:type="paragraph" w:styleId="llb">
    <w:name w:val="footer"/>
    <w:basedOn w:val="Norml"/>
    <w:pPr>
      <w:tabs>
        <w:tab w:val="left" w:pos="6379"/>
      </w:tabs>
    </w:pPr>
    <w:rPr>
      <w:b/>
    </w:r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semiHidden/>
    <w:pPr>
      <w:tabs>
        <w:tab w:val="left" w:pos="480"/>
        <w:tab w:val="right" w:pos="9071"/>
      </w:tabs>
      <w:spacing w:line="240" w:lineRule="auto"/>
      <w:jc w:val="left"/>
    </w:pPr>
    <w:rPr>
      <w:b/>
      <w:caps/>
      <w:noProof/>
      <w:sz w:val="20"/>
    </w:rPr>
  </w:style>
  <w:style w:type="paragraph" w:styleId="TJ2">
    <w:name w:val="toc 2"/>
    <w:basedOn w:val="Norml"/>
    <w:next w:val="Norml"/>
    <w:semiHidden/>
    <w:pPr>
      <w:tabs>
        <w:tab w:val="right" w:pos="9071"/>
      </w:tabs>
      <w:spacing w:line="240" w:lineRule="auto"/>
      <w:ind w:left="238"/>
      <w:jc w:val="left"/>
    </w:pPr>
    <w:rPr>
      <w:b/>
      <w:sz w:val="18"/>
    </w:rPr>
  </w:style>
  <w:style w:type="paragraph" w:styleId="TJ3">
    <w:name w:val="toc 3"/>
    <w:basedOn w:val="Norml"/>
    <w:next w:val="Norml"/>
    <w:semiHidden/>
    <w:pPr>
      <w:tabs>
        <w:tab w:val="right" w:pos="9071"/>
      </w:tabs>
      <w:spacing w:line="240" w:lineRule="auto"/>
      <w:ind w:left="482"/>
      <w:jc w:val="left"/>
    </w:pPr>
    <w:rPr>
      <w:sz w:val="18"/>
    </w:rPr>
  </w:style>
  <w:style w:type="paragraph" w:styleId="TJ4">
    <w:name w:val="toc 4"/>
    <w:basedOn w:val="Norml"/>
    <w:next w:val="Norml"/>
    <w:semiHidden/>
    <w:pPr>
      <w:tabs>
        <w:tab w:val="right" w:pos="9071"/>
      </w:tabs>
      <w:ind w:left="720"/>
      <w:jc w:val="left"/>
    </w:pPr>
    <w:rPr>
      <w:sz w:val="20"/>
    </w:rPr>
  </w:style>
  <w:style w:type="paragraph" w:styleId="TJ5">
    <w:name w:val="toc 5"/>
    <w:basedOn w:val="Norml"/>
    <w:next w:val="Norml"/>
    <w:semiHidden/>
    <w:pPr>
      <w:tabs>
        <w:tab w:val="right" w:pos="9071"/>
      </w:tabs>
      <w:ind w:left="960"/>
      <w:jc w:val="left"/>
    </w:pPr>
    <w:rPr>
      <w:sz w:val="20"/>
    </w:rPr>
  </w:style>
  <w:style w:type="paragraph" w:styleId="TJ6">
    <w:name w:val="toc 6"/>
    <w:basedOn w:val="Norml"/>
    <w:next w:val="Norml"/>
    <w:semiHidden/>
    <w:pPr>
      <w:tabs>
        <w:tab w:val="right" w:pos="9071"/>
      </w:tabs>
      <w:ind w:left="1200"/>
      <w:jc w:val="left"/>
    </w:pPr>
    <w:rPr>
      <w:sz w:val="20"/>
    </w:rPr>
  </w:style>
  <w:style w:type="paragraph" w:styleId="TJ7">
    <w:name w:val="toc 7"/>
    <w:basedOn w:val="Norml"/>
    <w:next w:val="Norml"/>
    <w:semiHidden/>
    <w:pPr>
      <w:tabs>
        <w:tab w:val="right" w:pos="9071"/>
      </w:tabs>
      <w:ind w:left="1440"/>
      <w:jc w:val="left"/>
    </w:pPr>
    <w:rPr>
      <w:sz w:val="20"/>
    </w:rPr>
  </w:style>
  <w:style w:type="paragraph" w:styleId="TJ8">
    <w:name w:val="toc 8"/>
    <w:basedOn w:val="Norml"/>
    <w:next w:val="Norml"/>
    <w:semiHidden/>
    <w:pPr>
      <w:tabs>
        <w:tab w:val="right" w:pos="9071"/>
      </w:tabs>
      <w:ind w:left="1680"/>
      <w:jc w:val="left"/>
    </w:pPr>
    <w:rPr>
      <w:sz w:val="20"/>
    </w:rPr>
  </w:style>
  <w:style w:type="paragraph" w:styleId="TJ9">
    <w:name w:val="toc 9"/>
    <w:basedOn w:val="Norml"/>
    <w:next w:val="Norml"/>
    <w:semiHidden/>
    <w:pPr>
      <w:tabs>
        <w:tab w:val="right" w:pos="9071"/>
      </w:tabs>
      <w:ind w:left="1920"/>
      <w:jc w:val="left"/>
    </w:pPr>
    <w:rPr>
      <w:sz w:val="20"/>
    </w:rPr>
  </w:style>
  <w:style w:type="paragraph" w:customStyle="1" w:styleId="Tartalom">
    <w:name w:val="Tartalom"/>
    <w:basedOn w:val="Norml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pPr>
      <w:spacing w:before="1200"/>
      <w:ind w:left="471" w:right="471"/>
    </w:pPr>
    <w:rPr>
      <w:b/>
      <w:sz w:val="32"/>
    </w:rPr>
  </w:style>
  <w:style w:type="paragraph" w:customStyle="1" w:styleId="FootnoteText1">
    <w:name w:val="Footnote Text1"/>
    <w:basedOn w:val="Norml"/>
    <w:autoRedefine/>
    <w:pPr>
      <w:widowControl w:val="0"/>
      <w:suppressAutoHyphens/>
      <w:spacing w:after="240"/>
    </w:pPr>
    <w:rPr>
      <w:spacing w:val="-3"/>
      <w:kern w:val="0"/>
      <w:sz w:val="20"/>
    </w:rPr>
  </w:style>
  <w:style w:type="paragraph" w:customStyle="1" w:styleId="EndnoteText1">
    <w:name w:val="Endnote Text1"/>
    <w:basedOn w:val="Norml"/>
    <w:autoRedefine/>
    <w:pPr>
      <w:widowControl w:val="0"/>
    </w:pPr>
    <w:rPr>
      <w:kern w:val="0"/>
      <w:sz w:val="20"/>
    </w:rPr>
  </w:style>
  <w:style w:type="paragraph" w:styleId="Kpalrs">
    <w:name w:val="caption"/>
    <w:basedOn w:val="Norml"/>
    <w:next w:val="Norml"/>
    <w:qFormat/>
    <w:pPr>
      <w:widowControl w:val="0"/>
      <w:suppressAutoHyphens/>
    </w:pPr>
    <w:rPr>
      <w:kern w:val="0"/>
    </w:rPr>
  </w:style>
  <w:style w:type="paragraph" w:styleId="Cm">
    <w:name w:val="Title"/>
    <w:basedOn w:val="Norml"/>
    <w:qFormat/>
    <w:pPr>
      <w:ind w:left="471" w:right="471"/>
      <w:jc w:val="center"/>
    </w:pPr>
    <w:rPr>
      <w:b/>
      <w:sz w:val="28"/>
    </w:rPr>
  </w:style>
  <w:style w:type="table" w:styleId="Rcsostblzat">
    <w:name w:val="Table Grid"/>
    <w:basedOn w:val="Normltblzat"/>
    <w:rsid w:val="007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0E14AB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14AB"/>
    <w:rPr>
      <w:kern w:val="24"/>
      <w:lang w:val="hu-HU" w:eastAsia="hu-HU"/>
    </w:rPr>
  </w:style>
  <w:style w:type="character" w:styleId="Lbjegyzet-hivatkozs">
    <w:name w:val="footnote reference"/>
    <w:basedOn w:val="Bekezdsalapbettpusa"/>
    <w:semiHidden/>
    <w:unhideWhenUsed/>
    <w:rsid w:val="000E14AB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5E423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E4232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E4232"/>
    <w:rPr>
      <w:kern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E42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E4232"/>
    <w:rPr>
      <w:b/>
      <w:bCs/>
      <w:kern w:val="24"/>
      <w:lang w:val="hu-HU" w:eastAsia="hu-HU"/>
    </w:rPr>
  </w:style>
  <w:style w:type="paragraph" w:styleId="Vltozat">
    <w:name w:val="Revision"/>
    <w:hidden/>
    <w:uiPriority w:val="99"/>
    <w:semiHidden/>
    <w:rsid w:val="005E4232"/>
    <w:rPr>
      <w:kern w:val="24"/>
      <w:sz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ay%20Tiham&#233;r\OneDrive%20-%20elte.hu\Dokumentumok\Custom%20Office%20Templates\Magyar%20cik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4C4F-C818-4DC8-89C4-B5A0889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cikk.dotx</Template>
  <TotalTime>19</TotalTime>
  <Pages>2</Pages>
  <Words>43</Words>
  <Characters>297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8" baseType="lpstr">
      <vt:lpstr>Budapesti Műszak és Gazdaságtudományi Egyetem</vt:lpstr>
      <vt:lpstr>Budapesti Műszak és Gazdaságtudományi Egyetem</vt:lpstr>
      <vt:lpstr/>
      <vt:lpstr>    </vt:lpstr>
      <vt:lpstr>        </vt:lpstr>
      <vt:lpstr/>
      <vt:lpstr>    </vt:lpstr>
      <vt:lpstr>        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 és Gazdaságtudományi Egyetem</dc:title>
  <dc:subject/>
  <dc:creator>Margitay Tihamér</dc:creator>
  <cp:keywords/>
  <dc:description/>
  <cp:lastModifiedBy>Mihály Ormos</cp:lastModifiedBy>
  <cp:revision>20</cp:revision>
  <cp:lastPrinted>2021-09-09T13:49:00Z</cp:lastPrinted>
  <dcterms:created xsi:type="dcterms:W3CDTF">2023-02-15T14:43:00Z</dcterms:created>
  <dcterms:modified xsi:type="dcterms:W3CDTF">2023-02-23T10:03:00Z</dcterms:modified>
</cp:coreProperties>
</file>